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DED" w14:textId="491F3826" w:rsidR="007E7617" w:rsidRDefault="009A3FE1" w:rsidP="00AD7A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nieruchomości z których zostały o</w:t>
      </w:r>
      <w:r w:rsidR="00AD7A91" w:rsidRPr="00AD7A91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ebrane</w:t>
      </w:r>
      <w:r w:rsidR="00AD7A91" w:rsidRPr="00AD7A91">
        <w:rPr>
          <w:rFonts w:ascii="Times New Roman" w:hAnsi="Times New Roman" w:cs="Times New Roman"/>
          <w:b/>
          <w:bCs/>
        </w:rPr>
        <w:t xml:space="preserve"> nieczystości z terenu gminy Osiek</w:t>
      </w:r>
    </w:p>
    <w:p w14:paraId="718CA985" w14:textId="77777777" w:rsidR="009A3FE1" w:rsidRDefault="009A3FE1" w:rsidP="00AD7A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02"/>
        <w:gridCol w:w="2654"/>
        <w:gridCol w:w="1984"/>
        <w:gridCol w:w="3271"/>
        <w:gridCol w:w="2824"/>
        <w:gridCol w:w="2694"/>
      </w:tblGrid>
      <w:tr w:rsidR="00D83AD1" w14:paraId="66AE3DAB" w14:textId="1E46E7D0" w:rsidTr="00D83AD1">
        <w:tc>
          <w:tcPr>
            <w:tcW w:w="602" w:type="dxa"/>
          </w:tcPr>
          <w:p w14:paraId="6FE5DEDB" w14:textId="7FE093F1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54" w:type="dxa"/>
          </w:tcPr>
          <w:p w14:paraId="60A37C08" w14:textId="0A924386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016581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ieruchomości</w:t>
            </w:r>
            <w:r w:rsidR="00016581"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której zostały odebrane nieczystości ciekłe</w:t>
            </w:r>
          </w:p>
        </w:tc>
        <w:tc>
          <w:tcPr>
            <w:tcW w:w="1984" w:type="dxa"/>
          </w:tcPr>
          <w:p w14:paraId="7ADA1E23" w14:textId="2E1DF865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osoby od której zostały odebrane nieczystości ciekłe</w:t>
            </w:r>
          </w:p>
        </w:tc>
        <w:tc>
          <w:tcPr>
            <w:tcW w:w="3271" w:type="dxa"/>
          </w:tcPr>
          <w:p w14:paraId="794122FB" w14:textId="25FC5A4E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odebranych nieczystości ciekłych ze zbiorników bezodpływowych</w:t>
            </w:r>
          </w:p>
          <w:p w14:paraId="1CC31FC0" w14:textId="03595B5C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(bytowe/przemysłowe</w:t>
            </w:r>
            <w:r w:rsidR="006B028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24" w:type="dxa"/>
          </w:tcPr>
          <w:p w14:paraId="04A5C61F" w14:textId="2984AF01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odebranych nieczystości ciekłych ze zbiorników bezodpływowych</w:t>
            </w:r>
          </w:p>
        </w:tc>
        <w:tc>
          <w:tcPr>
            <w:tcW w:w="2694" w:type="dxa"/>
          </w:tcPr>
          <w:p w14:paraId="24CEF753" w14:textId="5047D42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odebranych osadów z osadników przydomowych oczyszczalni ścieków</w:t>
            </w:r>
          </w:p>
        </w:tc>
      </w:tr>
      <w:tr w:rsidR="00D83AD1" w14:paraId="69FA17E7" w14:textId="77B88BFD" w:rsidTr="00D83AD1">
        <w:tc>
          <w:tcPr>
            <w:tcW w:w="602" w:type="dxa"/>
          </w:tcPr>
          <w:p w14:paraId="4580C1F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4380F512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E937F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98D5CC2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5F2C4E6C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41C97E2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2F8C3C06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26B52A0E" w14:textId="7AF93B82" w:rsidTr="00D83AD1">
        <w:tc>
          <w:tcPr>
            <w:tcW w:w="602" w:type="dxa"/>
          </w:tcPr>
          <w:p w14:paraId="3A73E26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40A75D05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C1F31F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D98B458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764B63C4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453F4133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1B2A0B09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757832B2" w14:textId="5AE615A8" w:rsidTr="00D83AD1">
        <w:tc>
          <w:tcPr>
            <w:tcW w:w="602" w:type="dxa"/>
          </w:tcPr>
          <w:p w14:paraId="0F1B1D7A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29B83A63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468240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1FF9C2E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16175CC4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194E8CB1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17DFD38E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2FEB944D" w14:textId="04ADC051" w:rsidTr="00D83AD1">
        <w:tc>
          <w:tcPr>
            <w:tcW w:w="602" w:type="dxa"/>
          </w:tcPr>
          <w:p w14:paraId="1F3DD30C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1725361E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D63AE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29F0EC1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1B05E399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4BF9241F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6B8938D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1A73D876" w14:textId="555E9683" w:rsidTr="00D83AD1">
        <w:tc>
          <w:tcPr>
            <w:tcW w:w="602" w:type="dxa"/>
          </w:tcPr>
          <w:p w14:paraId="7BA51C0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70FD94F4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31DC8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BE66E6C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522732B3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44D0D478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47CE15E5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516EF4F1" w14:textId="107B0820" w:rsidTr="00D83AD1">
        <w:tc>
          <w:tcPr>
            <w:tcW w:w="602" w:type="dxa"/>
          </w:tcPr>
          <w:p w14:paraId="6D6F8A00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2DCC982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0E165D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67CCB13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4C8750EC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7E385056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2BF38B50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7DB4B45F" w14:textId="46964451" w:rsidTr="00D83AD1">
        <w:tc>
          <w:tcPr>
            <w:tcW w:w="602" w:type="dxa"/>
          </w:tcPr>
          <w:p w14:paraId="28B7AB93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384EF557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E0111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ABBBAC6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1EF9105A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53F51F0A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274376EE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4DF1E8B4" w14:textId="3FD73BA9" w:rsidTr="00D83AD1">
        <w:tc>
          <w:tcPr>
            <w:tcW w:w="602" w:type="dxa"/>
          </w:tcPr>
          <w:p w14:paraId="18789660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1805505B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2DB012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4C8A285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400F8515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2E715C62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5719072D" w14:textId="77777777" w:rsidR="00D83AD1" w:rsidRDefault="00D83AD1" w:rsidP="00DB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7DF734A7" w14:textId="2F4B0EAB" w:rsidTr="00D83AD1">
        <w:tc>
          <w:tcPr>
            <w:tcW w:w="602" w:type="dxa"/>
          </w:tcPr>
          <w:p w14:paraId="496B6DE9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551CC2A8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647084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5D3D4EDE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14078F77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01178287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70545171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3B1B8682" w14:textId="27AE2CD9" w:rsidTr="00D83AD1">
        <w:tc>
          <w:tcPr>
            <w:tcW w:w="602" w:type="dxa"/>
          </w:tcPr>
          <w:p w14:paraId="755C7858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69C4DBC7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1BA28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6CF89D7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22E7D9F2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33A0CE6A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46404912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32DE3515" w14:textId="46376829" w:rsidTr="00D83AD1">
        <w:tc>
          <w:tcPr>
            <w:tcW w:w="602" w:type="dxa"/>
          </w:tcPr>
          <w:p w14:paraId="0FABF30B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16B52961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979C20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D4D5B22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3BADE338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18F2BA35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515DE523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3AD1" w14:paraId="2494F89F" w14:textId="77777777" w:rsidTr="00D83AD1">
        <w:tc>
          <w:tcPr>
            <w:tcW w:w="602" w:type="dxa"/>
          </w:tcPr>
          <w:p w14:paraId="339454D0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</w:tcPr>
          <w:p w14:paraId="2968DBCD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868F2B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12F5C22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</w:tcPr>
          <w:p w14:paraId="00EE5355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</w:tcPr>
          <w:p w14:paraId="51FF8239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5233B433" w14:textId="77777777" w:rsidR="00D83AD1" w:rsidRDefault="00D83AD1" w:rsidP="00AD7A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585E5F" w14:textId="77777777" w:rsidR="00AD7A91" w:rsidRDefault="00AD7A91" w:rsidP="00D83AD1">
      <w:pPr>
        <w:rPr>
          <w:rFonts w:ascii="Times New Roman" w:hAnsi="Times New Roman" w:cs="Times New Roman"/>
          <w:b/>
          <w:bCs/>
        </w:rPr>
      </w:pPr>
    </w:p>
    <w:p w14:paraId="3CB33748" w14:textId="77777777" w:rsidR="00AD7A91" w:rsidRPr="00AD7A91" w:rsidRDefault="00AD7A91" w:rsidP="00AD7A91">
      <w:pPr>
        <w:jc w:val="center"/>
        <w:rPr>
          <w:rFonts w:ascii="Times New Roman" w:hAnsi="Times New Roman" w:cs="Times New Roman"/>
          <w:b/>
          <w:bCs/>
        </w:rPr>
      </w:pPr>
    </w:p>
    <w:sectPr w:rsidR="00AD7A91" w:rsidRPr="00AD7A91" w:rsidSect="00AD7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91"/>
    <w:rsid w:val="00016581"/>
    <w:rsid w:val="006B0288"/>
    <w:rsid w:val="007E7617"/>
    <w:rsid w:val="009A3FE1"/>
    <w:rsid w:val="00AD7A91"/>
    <w:rsid w:val="00D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CDB1"/>
  <w15:chartTrackingRefBased/>
  <w15:docId w15:val="{DE39A0CB-2E60-4C14-B7DC-691BCF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Fankidejska</dc:creator>
  <cp:keywords/>
  <dc:description/>
  <cp:lastModifiedBy>Ewa Fankidejska</cp:lastModifiedBy>
  <cp:revision>4</cp:revision>
  <cp:lastPrinted>2023-06-28T05:58:00Z</cp:lastPrinted>
  <dcterms:created xsi:type="dcterms:W3CDTF">2023-06-28T05:22:00Z</dcterms:created>
  <dcterms:modified xsi:type="dcterms:W3CDTF">2023-08-17T12:28:00Z</dcterms:modified>
</cp:coreProperties>
</file>